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A1" w:rsidRDefault="00B630A1" w:rsidP="00B95C2F">
      <w:pPr>
        <w:spacing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FINDHORN UNITARIAN NETWORK (FU</w:t>
      </w:r>
      <w:r w:rsidR="00E54357">
        <w:rPr>
          <w:rFonts w:ascii="Arial" w:hAnsi="Arial"/>
          <w:b/>
          <w:bCs/>
          <w:sz w:val="20"/>
          <w:szCs w:val="20"/>
          <w:u w:val="single"/>
        </w:rPr>
        <w:t>N) EXPERIENCE WEEK</w:t>
      </w:r>
    </w:p>
    <w:p w:rsidR="00965FE4" w:rsidRDefault="00965FE4" w:rsidP="00965FE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Findhorn Unitarian Network invites YOU to experience community life and practice the key principles of</w:t>
      </w:r>
      <w:r w:rsidR="009F4274">
        <w:rPr>
          <w:rFonts w:ascii="Arial" w:hAnsi="Arial"/>
          <w:sz w:val="20"/>
          <w:szCs w:val="20"/>
        </w:rPr>
        <w:t xml:space="preserve"> Findhorn in an Experience Week. The dates of the next FUN Experience Week will be organised in consultation with the Findhorn Foundation when current socialising restrictions are removed. </w:t>
      </w:r>
      <w:bookmarkStart w:id="0" w:name="_GoBack"/>
      <w:bookmarkEnd w:id="0"/>
    </w:p>
    <w:p w:rsidR="005F27DB" w:rsidRDefault="00E54357">
      <w:p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KEY INFORMATION:</w:t>
      </w:r>
    </w:p>
    <w:p w:rsidR="005F27DB" w:rsidRDefault="00E5435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WHAT IS THE FINDHORN FOUNDATION?</w:t>
      </w:r>
    </w:p>
    <w:p w:rsidR="005F27DB" w:rsidRDefault="00B1658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Started in 1962 on the Moray Fi</w:t>
      </w:r>
      <w:r w:rsidR="00E54357">
        <w:rPr>
          <w:rFonts w:ascii="Arial" w:hAnsi="Arial"/>
          <w:sz w:val="20"/>
          <w:szCs w:val="20"/>
        </w:rPr>
        <w:t>rth in Northern Scotland, the Findhorn Foundat</w:t>
      </w:r>
      <w:r>
        <w:rPr>
          <w:rFonts w:ascii="Arial" w:hAnsi="Arial"/>
          <w:sz w:val="20"/>
          <w:szCs w:val="20"/>
        </w:rPr>
        <w:t>ion is an intentional community</w:t>
      </w:r>
      <w:r w:rsidR="00E54357">
        <w:rPr>
          <w:rFonts w:ascii="Arial" w:hAnsi="Arial"/>
          <w:sz w:val="20"/>
          <w:szCs w:val="20"/>
        </w:rPr>
        <w:t xml:space="preserve"> focused on sustainable living and individual spiritual development. The community is guided by three key principles:</w:t>
      </w:r>
    </w:p>
    <w:p w:rsidR="005F27DB" w:rsidRDefault="00E54357">
      <w:pPr>
        <w:pStyle w:val="ListParagraph"/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Inner Listening</w:t>
      </w:r>
    </w:p>
    <w:p w:rsidR="005F27DB" w:rsidRDefault="00E54357">
      <w:pPr>
        <w:pStyle w:val="ListParagraph"/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Love in Action</w:t>
      </w:r>
    </w:p>
    <w:p w:rsidR="005F27DB" w:rsidRDefault="00E54357">
      <w:pPr>
        <w:pStyle w:val="ListParagraph"/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Co-Creation with Nature</w:t>
      </w:r>
    </w:p>
    <w:p w:rsidR="005F27DB" w:rsidRDefault="005F27DB">
      <w:pPr>
        <w:pStyle w:val="ListParagraph"/>
        <w:ind w:left="1440"/>
        <w:rPr>
          <w:rFonts w:ascii="Arial" w:hAnsi="Arial"/>
          <w:b/>
          <w:bCs/>
          <w:sz w:val="20"/>
          <w:szCs w:val="20"/>
        </w:rPr>
      </w:pP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WHAT IS EXPERIENCE WEEK?</w:t>
      </w:r>
    </w:p>
    <w:p w:rsidR="00B630A1" w:rsidRDefault="00B630A1" w:rsidP="00B630A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Experience Week is a programme which has been honed over decades and provides an opportunity for sharing with others of all ages in a supportive environment. 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Attending Experience Week is an opportunity to renew or broaden your spiritual awareness by living within this unique, spiritual, educational</w:t>
      </w:r>
      <w:r w:rsidR="00604409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and ecological community.</w:t>
      </w:r>
    </w:p>
    <w:p w:rsidR="005F27DB" w:rsidRDefault="005F27DB">
      <w:pPr>
        <w:rPr>
          <w:rFonts w:ascii="Arial" w:hAnsi="Arial"/>
          <w:sz w:val="20"/>
          <w:szCs w:val="20"/>
        </w:rPr>
      </w:pPr>
    </w:p>
    <w:p w:rsidR="00B630A1" w:rsidRDefault="00E5435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WHAT IS ON OFFER FOR UNITARIANS</w:t>
      </w:r>
      <w:r w:rsidR="00B630A1">
        <w:rPr>
          <w:rFonts w:ascii="Arial" w:hAnsi="Arial"/>
          <w:b/>
          <w:bCs/>
          <w:sz w:val="20"/>
          <w:szCs w:val="20"/>
        </w:rPr>
        <w:t>?</w:t>
      </w:r>
    </w:p>
    <w:p w:rsidR="005F27DB" w:rsidRPr="00B630A1" w:rsidRDefault="00B630A1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The</w:t>
      </w:r>
      <w:r w:rsidR="00E54357">
        <w:rPr>
          <w:rFonts w:ascii="Arial" w:hAnsi="Arial"/>
          <w:sz w:val="20"/>
          <w:szCs w:val="20"/>
        </w:rPr>
        <w:t xml:space="preserve"> Findhorn community shares our </w:t>
      </w:r>
      <w:r>
        <w:rPr>
          <w:rFonts w:ascii="Arial" w:hAnsi="Arial"/>
          <w:sz w:val="20"/>
          <w:szCs w:val="20"/>
        </w:rPr>
        <w:t xml:space="preserve">Unitarian </w:t>
      </w:r>
      <w:r w:rsidR="00E54357">
        <w:rPr>
          <w:rFonts w:ascii="Arial" w:hAnsi="Arial"/>
          <w:sz w:val="20"/>
          <w:szCs w:val="20"/>
        </w:rPr>
        <w:t>values of mutual support for each person on their unique spiritual path.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Unitarians have many opportunities for sharing at </w:t>
      </w:r>
      <w:proofErr w:type="spellStart"/>
      <w:r>
        <w:rPr>
          <w:rFonts w:ascii="Arial" w:hAnsi="Arial"/>
          <w:sz w:val="20"/>
          <w:szCs w:val="20"/>
        </w:rPr>
        <w:t>Hucklow</w:t>
      </w:r>
      <w:proofErr w:type="spellEnd"/>
      <w:r>
        <w:rPr>
          <w:rFonts w:ascii="Arial" w:hAnsi="Arial"/>
          <w:sz w:val="20"/>
          <w:szCs w:val="20"/>
        </w:rPr>
        <w:t xml:space="preserve"> and other venues, but </w:t>
      </w:r>
      <w:r w:rsidR="00B630A1">
        <w:rPr>
          <w:rFonts w:ascii="Arial" w:hAnsi="Arial"/>
          <w:sz w:val="20"/>
          <w:szCs w:val="20"/>
        </w:rPr>
        <w:t xml:space="preserve">Findhorn </w:t>
      </w:r>
      <w:r>
        <w:rPr>
          <w:rFonts w:ascii="Arial" w:hAnsi="Arial"/>
          <w:sz w:val="20"/>
          <w:szCs w:val="20"/>
        </w:rPr>
        <w:t xml:space="preserve">Experience Week offers the unique opportunity to participate in a thriving and vibrant community, which </w:t>
      </w:r>
      <w:r>
        <w:rPr>
          <w:rFonts w:ascii="Arial" w:hAnsi="Arial"/>
          <w:i/>
          <w:iCs/>
          <w:sz w:val="20"/>
          <w:szCs w:val="20"/>
        </w:rPr>
        <w:t>lives</w:t>
      </w:r>
      <w:r>
        <w:rPr>
          <w:rFonts w:ascii="Arial" w:hAnsi="Arial"/>
          <w:sz w:val="20"/>
          <w:szCs w:val="20"/>
        </w:rPr>
        <w:t xml:space="preserve"> its shared values all year round.</w:t>
      </w:r>
      <w:r w:rsidR="00B630A1">
        <w:rPr>
          <w:rFonts w:ascii="Arial" w:hAnsi="Arial"/>
          <w:sz w:val="20"/>
          <w:szCs w:val="20"/>
        </w:rPr>
        <w:t xml:space="preserve"> Th</w:t>
      </w:r>
      <w:r w:rsidR="00873EE8">
        <w:rPr>
          <w:rFonts w:ascii="Arial" w:hAnsi="Arial"/>
          <w:sz w:val="20"/>
          <w:szCs w:val="20"/>
        </w:rPr>
        <w:t xml:space="preserve">ere will be fellow participants </w:t>
      </w:r>
      <w:r w:rsidR="00B630A1">
        <w:rPr>
          <w:rFonts w:ascii="Arial" w:hAnsi="Arial"/>
          <w:sz w:val="20"/>
          <w:szCs w:val="20"/>
        </w:rPr>
        <w:t xml:space="preserve">from </w:t>
      </w:r>
      <w:r w:rsidR="00A13E70">
        <w:rPr>
          <w:rFonts w:ascii="Arial" w:hAnsi="Arial"/>
          <w:sz w:val="20"/>
          <w:szCs w:val="20"/>
        </w:rPr>
        <w:t>a</w:t>
      </w:r>
      <w:r w:rsidR="00B630A1">
        <w:rPr>
          <w:rFonts w:ascii="Arial" w:hAnsi="Arial"/>
          <w:sz w:val="20"/>
          <w:szCs w:val="20"/>
        </w:rPr>
        <w:t>round the world.</w:t>
      </w:r>
    </w:p>
    <w:p w:rsidR="005F27DB" w:rsidRDefault="005F27DB">
      <w:pPr>
        <w:rPr>
          <w:u w:val="single"/>
        </w:rPr>
      </w:pPr>
    </w:p>
    <w:p w:rsidR="005F27DB" w:rsidRDefault="00E5435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theme="minorHAnsi"/>
          <w:b/>
          <w:bCs/>
          <w:iCs/>
          <w:sz w:val="20"/>
          <w:szCs w:val="20"/>
        </w:rPr>
        <w:t>WHAT CAN I GAIN FROM THE EXPERIENCE?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iCs/>
          <w:sz w:val="20"/>
          <w:szCs w:val="20"/>
        </w:rPr>
        <w:t xml:space="preserve">After experiencing Findhorn for themselves, most participants have felt </w:t>
      </w:r>
      <w:r w:rsidR="00B630A1">
        <w:rPr>
          <w:rFonts w:ascii="Arial" w:hAnsi="Arial" w:cstheme="minorHAnsi"/>
          <w:iCs/>
          <w:sz w:val="20"/>
          <w:szCs w:val="20"/>
        </w:rPr>
        <w:t xml:space="preserve">spiritually enriched, and </w:t>
      </w:r>
      <w:r>
        <w:rPr>
          <w:rFonts w:ascii="Arial" w:hAnsi="Arial" w:cstheme="minorHAnsi"/>
          <w:iCs/>
          <w:sz w:val="20"/>
          <w:szCs w:val="20"/>
        </w:rPr>
        <w:t>enabled to take a more active role in their local chapel, community</w:t>
      </w:r>
      <w:r w:rsidR="008B5E10">
        <w:rPr>
          <w:rFonts w:ascii="Arial" w:hAnsi="Arial" w:cstheme="minorHAnsi"/>
          <w:iCs/>
          <w:sz w:val="20"/>
          <w:szCs w:val="20"/>
        </w:rPr>
        <w:t>,</w:t>
      </w:r>
      <w:r>
        <w:rPr>
          <w:rFonts w:ascii="Arial" w:hAnsi="Arial" w:cstheme="minorHAnsi"/>
          <w:iCs/>
          <w:sz w:val="20"/>
          <w:szCs w:val="20"/>
        </w:rPr>
        <w:t xml:space="preserve"> and in the wider Unitarian movement.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iCs/>
          <w:sz w:val="20"/>
          <w:szCs w:val="20"/>
        </w:rPr>
        <w:t xml:space="preserve">All have formed new friendships with participants from other chapels, which has helped to increase awareness of the UK-wide Unitarian movement. 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iCs/>
          <w:sz w:val="20"/>
          <w:szCs w:val="20"/>
        </w:rPr>
        <w:t>Experience Week participants are entitled to become members of the Findhorn Unitarian Network. This opens up future opportunities to participate in a wide range of Findhorn-inspired events, allowing you to build upon the skills and experiences gained in the first programme.</w:t>
      </w:r>
    </w:p>
    <w:p w:rsidR="005F27DB" w:rsidRDefault="005F27DB">
      <w:pPr>
        <w:rPr>
          <w:rFonts w:cstheme="minorHAnsi"/>
          <w:i/>
        </w:rPr>
      </w:pPr>
    </w:p>
    <w:p w:rsidR="005F27DB" w:rsidRDefault="00E5435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theme="minorHAnsi"/>
          <w:b/>
          <w:bCs/>
          <w:iCs/>
          <w:sz w:val="20"/>
          <w:szCs w:val="20"/>
        </w:rPr>
        <w:t>WHAT DOES IT COST AND IS THERE FINANCIAL SUPPORT?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iCs/>
          <w:sz w:val="20"/>
          <w:szCs w:val="20"/>
        </w:rPr>
        <w:t>Findhorn Foundation programmes are offered on a scale (£510/ £635 / £810). The fee you</w:t>
      </w:r>
      <w:r w:rsidR="00A13E70">
        <w:rPr>
          <w:rFonts w:ascii="Arial" w:hAnsi="Arial" w:cstheme="minorHAnsi"/>
          <w:iCs/>
          <w:sz w:val="20"/>
          <w:szCs w:val="20"/>
        </w:rPr>
        <w:t xml:space="preserve"> decide to</w:t>
      </w:r>
      <w:r>
        <w:rPr>
          <w:rFonts w:ascii="Arial" w:hAnsi="Arial" w:cstheme="minorHAnsi"/>
          <w:iCs/>
          <w:sz w:val="20"/>
          <w:szCs w:val="20"/>
        </w:rPr>
        <w:t xml:space="preserve"> pay takes account of your financial situation.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iCs/>
          <w:sz w:val="20"/>
          <w:szCs w:val="20"/>
        </w:rPr>
        <w:t xml:space="preserve">For low wage applicants, </w:t>
      </w:r>
      <w:r w:rsidR="00A13E70">
        <w:rPr>
          <w:rFonts w:ascii="Arial" w:hAnsi="Arial" w:cstheme="minorHAnsi"/>
          <w:iCs/>
          <w:sz w:val="20"/>
          <w:szCs w:val="20"/>
        </w:rPr>
        <w:t>bursaries</w:t>
      </w:r>
      <w:r>
        <w:rPr>
          <w:rFonts w:ascii="Arial" w:hAnsi="Arial" w:cstheme="minorHAnsi"/>
          <w:iCs/>
          <w:sz w:val="20"/>
          <w:szCs w:val="20"/>
        </w:rPr>
        <w:t xml:space="preserve"> may be available by applying direct to The Findhorn Foundati</w:t>
      </w:r>
      <w:r w:rsidR="00A13E70">
        <w:rPr>
          <w:rFonts w:ascii="Arial" w:hAnsi="Arial" w:cstheme="minorHAnsi"/>
          <w:iCs/>
          <w:sz w:val="20"/>
          <w:szCs w:val="20"/>
        </w:rPr>
        <w:t>on. C</w:t>
      </w:r>
      <w:r w:rsidR="00B95C2F">
        <w:rPr>
          <w:rFonts w:ascii="Arial" w:hAnsi="Arial" w:cstheme="minorHAnsi"/>
          <w:iCs/>
          <w:sz w:val="20"/>
          <w:szCs w:val="20"/>
        </w:rPr>
        <w:t xml:space="preserve">ontributions from chapels, and </w:t>
      </w:r>
      <w:r>
        <w:rPr>
          <w:rFonts w:ascii="Arial" w:hAnsi="Arial" w:cstheme="minorHAnsi"/>
          <w:iCs/>
          <w:sz w:val="20"/>
          <w:szCs w:val="20"/>
        </w:rPr>
        <w:t xml:space="preserve">district associations, have also been offered to </w:t>
      </w:r>
      <w:r w:rsidR="00A13E70">
        <w:rPr>
          <w:rFonts w:ascii="Arial" w:hAnsi="Arial" w:cstheme="minorHAnsi"/>
          <w:iCs/>
          <w:sz w:val="20"/>
          <w:szCs w:val="20"/>
        </w:rPr>
        <w:t xml:space="preserve">some </w:t>
      </w:r>
      <w:r>
        <w:rPr>
          <w:rFonts w:ascii="Arial" w:hAnsi="Arial" w:cstheme="minorHAnsi"/>
          <w:iCs/>
          <w:sz w:val="20"/>
          <w:szCs w:val="20"/>
        </w:rPr>
        <w:t xml:space="preserve">past </w:t>
      </w:r>
      <w:r>
        <w:rPr>
          <w:rFonts w:ascii="Arial" w:hAnsi="Arial" w:cstheme="minorHAnsi"/>
          <w:iCs/>
          <w:sz w:val="20"/>
          <w:szCs w:val="20"/>
        </w:rPr>
        <w:lastRenderedPageBreak/>
        <w:t>p</w:t>
      </w:r>
      <w:r w:rsidR="00873EE8">
        <w:rPr>
          <w:rFonts w:ascii="Arial" w:hAnsi="Arial" w:cstheme="minorHAnsi"/>
          <w:iCs/>
          <w:sz w:val="20"/>
          <w:szCs w:val="20"/>
        </w:rPr>
        <w:t>articipants. Direct application</w:t>
      </w:r>
      <w:r>
        <w:rPr>
          <w:rFonts w:ascii="Arial" w:hAnsi="Arial" w:cstheme="minorHAnsi"/>
          <w:iCs/>
          <w:sz w:val="20"/>
          <w:szCs w:val="20"/>
        </w:rPr>
        <w:t xml:space="preserve"> to these organisations is encouraged.</w:t>
      </w:r>
      <w:r w:rsidR="00A13E70">
        <w:rPr>
          <w:rFonts w:ascii="Arial" w:hAnsi="Arial" w:cstheme="minorHAnsi"/>
          <w:iCs/>
          <w:sz w:val="20"/>
          <w:szCs w:val="20"/>
        </w:rPr>
        <w:t xml:space="preserve"> We may be able to assist you in applying to other Unitarians Trusts.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iCs/>
          <w:sz w:val="20"/>
          <w:szCs w:val="20"/>
        </w:rPr>
        <w:t>For all enquires, including information about financial assistance, please contact the FUN Committee Chairperson, Paul Hubbard (details below).</w:t>
      </w:r>
    </w:p>
    <w:p w:rsidR="005F27DB" w:rsidRDefault="005F27DB">
      <w:pPr>
        <w:rPr>
          <w:rFonts w:cstheme="minorHAnsi"/>
          <w:iCs/>
        </w:rPr>
      </w:pPr>
    </w:p>
    <w:p w:rsidR="005F27DB" w:rsidRDefault="00E5435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theme="minorHAnsi"/>
          <w:b/>
          <w:bCs/>
          <w:iCs/>
          <w:sz w:val="20"/>
          <w:szCs w:val="20"/>
        </w:rPr>
        <w:t>OK, HOW DO I GET INVOLVED?</w:t>
      </w:r>
    </w:p>
    <w:p w:rsidR="005F27DB" w:rsidRDefault="00E54357">
      <w:pPr>
        <w:rPr>
          <w:rFonts w:cstheme="minorHAnsi"/>
          <w:iCs/>
        </w:rPr>
      </w:pPr>
      <w:r>
        <w:rPr>
          <w:rFonts w:ascii="Arial" w:hAnsi="Arial" w:cstheme="minorHAnsi"/>
          <w:iCs/>
          <w:sz w:val="20"/>
          <w:szCs w:val="20"/>
        </w:rPr>
        <w:t xml:space="preserve">All bookings and enquires please contact </w:t>
      </w:r>
      <w:r>
        <w:rPr>
          <w:rFonts w:ascii="Arial" w:hAnsi="Arial" w:cstheme="minorHAnsi"/>
          <w:iCs/>
          <w:sz w:val="20"/>
          <w:szCs w:val="20"/>
          <w:u w:val="single"/>
        </w:rPr>
        <w:t>Paul Hubbard</w:t>
      </w:r>
      <w:r>
        <w:rPr>
          <w:rFonts w:ascii="Arial" w:hAnsi="Arial" w:cstheme="minorHAnsi"/>
          <w:iCs/>
          <w:sz w:val="20"/>
          <w:szCs w:val="20"/>
        </w:rPr>
        <w:t>: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iCs/>
          <w:sz w:val="20"/>
          <w:szCs w:val="20"/>
        </w:rPr>
        <w:t xml:space="preserve">PHONE/TEXT/WHATSAPP: </w:t>
      </w:r>
      <w:r>
        <w:rPr>
          <w:rFonts w:ascii="Arial" w:hAnsi="Arial" w:cstheme="minorHAnsi"/>
          <w:iCs/>
          <w:sz w:val="20"/>
          <w:szCs w:val="20"/>
        </w:rPr>
        <w:t>+44 7341 932 558</w:t>
      </w:r>
    </w:p>
    <w:p w:rsidR="005F27DB" w:rsidRDefault="00E54357">
      <w:pPr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iCs/>
          <w:sz w:val="20"/>
          <w:szCs w:val="20"/>
        </w:rPr>
        <w:t>EMAIL:</w:t>
      </w:r>
      <w:r>
        <w:rPr>
          <w:rFonts w:ascii="Arial" w:hAnsi="Arial" w:cstheme="minorHAnsi"/>
          <w:iCs/>
          <w:sz w:val="20"/>
          <w:szCs w:val="20"/>
        </w:rPr>
        <w:t xml:space="preserve"> </w:t>
      </w:r>
      <w:r w:rsidR="00A13E70">
        <w:rPr>
          <w:rFonts w:ascii="Arial" w:hAnsi="Arial" w:cstheme="minorHAnsi"/>
          <w:iCs/>
          <w:sz w:val="20"/>
          <w:szCs w:val="20"/>
        </w:rPr>
        <w:t>FindhornUnitarianNetwork@gmail.com</w:t>
      </w:r>
    </w:p>
    <w:p w:rsidR="005F27DB" w:rsidRDefault="005F27DB">
      <w:pPr>
        <w:rPr>
          <w:rFonts w:cstheme="minorHAnsi"/>
          <w:iCs/>
        </w:rPr>
      </w:pPr>
    </w:p>
    <w:p w:rsidR="005F27DB" w:rsidRDefault="00E5435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theme="minorHAnsi"/>
          <w:b/>
          <w:bCs/>
          <w:iCs/>
          <w:sz w:val="20"/>
          <w:szCs w:val="20"/>
        </w:rPr>
        <w:t>WHERE CAN I FIND MORE INFORMATION?</w:t>
      </w:r>
    </w:p>
    <w:p w:rsidR="005F27DB" w:rsidRDefault="009F4274">
      <w:hyperlink r:id="rId6" w:history="1">
        <w:r w:rsidR="00E54357" w:rsidRPr="00125B3E">
          <w:rPr>
            <w:rStyle w:val="Hyperlink"/>
            <w:rFonts w:ascii="Arial" w:hAnsi="Arial" w:cstheme="minorHAnsi"/>
            <w:iCs/>
            <w:sz w:val="20"/>
            <w:szCs w:val="20"/>
          </w:rPr>
          <w:t>https://www.unitarian.org.uk/pages/societies</w:t>
        </w:r>
      </w:hyperlink>
    </w:p>
    <w:p w:rsidR="005F27DB" w:rsidRDefault="00E54357">
      <w:r>
        <w:rPr>
          <w:rStyle w:val="InternetLink"/>
          <w:rFonts w:ascii="Arial" w:hAnsi="Arial"/>
          <w:b/>
          <w:bCs/>
          <w:color w:val="auto"/>
          <w:sz w:val="20"/>
          <w:szCs w:val="20"/>
          <w:u w:val="none"/>
        </w:rPr>
        <w:t>FACEBOOK:</w:t>
      </w:r>
      <w:r>
        <w:rPr>
          <w:rStyle w:val="InternetLink"/>
          <w:rFonts w:ascii="Arial" w:hAnsi="Arial"/>
          <w:color w:val="auto"/>
          <w:sz w:val="20"/>
          <w:szCs w:val="20"/>
          <w:u w:val="none"/>
        </w:rPr>
        <w:t xml:space="preserve"> @</w:t>
      </w:r>
      <w:proofErr w:type="spellStart"/>
      <w:r>
        <w:rPr>
          <w:rStyle w:val="InternetLink"/>
          <w:rFonts w:ascii="Arial" w:hAnsi="Arial"/>
          <w:color w:val="auto"/>
          <w:sz w:val="20"/>
          <w:szCs w:val="20"/>
          <w:u w:val="none"/>
        </w:rPr>
        <w:t>FindhornUnitarianNetwork</w:t>
      </w:r>
      <w:proofErr w:type="spellEnd"/>
    </w:p>
    <w:p w:rsidR="005F27DB" w:rsidRDefault="005F27DB">
      <w:pPr>
        <w:rPr>
          <w:rStyle w:val="InternetLink"/>
        </w:rPr>
      </w:pPr>
    </w:p>
    <w:p w:rsidR="005F27DB" w:rsidRDefault="00E5435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WHAT HAVE PREVIOUS PARTICIPANTS SAID?</w:t>
      </w:r>
    </w:p>
    <w:p w:rsidR="005F27DB" w:rsidRDefault="00E54357">
      <w:r>
        <w:rPr>
          <w:rFonts w:ascii="Arial" w:hAnsi="Arial" w:cstheme="minorHAnsi"/>
          <w:i/>
          <w:color w:val="141823"/>
          <w:sz w:val="20"/>
          <w:szCs w:val="20"/>
          <w:shd w:val="clear" w:color="auto" w:fill="FFFFFF"/>
        </w:rPr>
        <w:t>‘We came away with a deep respect for Findhorn – a community</w:t>
      </w:r>
      <w:r w:rsidR="008E7017">
        <w:rPr>
          <w:rFonts w:ascii="Arial" w:hAnsi="Arial" w:cstheme="minorHAnsi"/>
          <w:i/>
          <w:color w:val="141823"/>
          <w:sz w:val="20"/>
          <w:szCs w:val="20"/>
          <w:shd w:val="clear" w:color="auto" w:fill="FFFFFF"/>
        </w:rPr>
        <w:t xml:space="preserve"> based on the principle of love</w:t>
      </w:r>
      <w:r>
        <w:rPr>
          <w:rFonts w:ascii="Arial" w:hAnsi="Arial" w:cstheme="minorHAnsi"/>
          <w:i/>
          <w:color w:val="141823"/>
          <w:sz w:val="20"/>
          <w:szCs w:val="20"/>
          <w:shd w:val="clear" w:color="auto" w:fill="FFFFFF"/>
        </w:rPr>
        <w:t xml:space="preserve"> and love in action, on living in harmony with nature and the world, and ultimately on living in harmony with the Divine spirit that infuses all life.</w:t>
      </w:r>
      <w:r>
        <w:rPr>
          <w:rStyle w:val="apple-converted-space"/>
          <w:rFonts w:ascii="Arial" w:hAnsi="Arial" w:cstheme="minorHAnsi"/>
          <w:i/>
          <w:color w:val="14182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theme="minorHAnsi"/>
          <w:i/>
          <w:color w:val="141823"/>
          <w:sz w:val="20"/>
          <w:szCs w:val="20"/>
          <w:shd w:val="clear" w:color="auto" w:fill="FFFFFF"/>
        </w:rPr>
        <w:t>We can all learn from this.</w:t>
      </w:r>
      <w:r>
        <w:rPr>
          <w:rStyle w:val="apple-converted-space"/>
          <w:rFonts w:ascii="Arial" w:hAnsi="Arial" w:cstheme="minorHAnsi"/>
          <w:i/>
          <w:color w:val="141823"/>
          <w:sz w:val="20"/>
          <w:szCs w:val="20"/>
          <w:shd w:val="clear" w:color="auto" w:fill="FFFFFF"/>
        </w:rPr>
        <w:t xml:space="preserve">’ </w:t>
      </w:r>
    </w:p>
    <w:p w:rsidR="005F27DB" w:rsidRDefault="00E54357">
      <w:pPr>
        <w:rPr>
          <w:rFonts w:cstheme="minorHAnsi"/>
          <w:iCs/>
          <w:u w:val="single"/>
        </w:rPr>
      </w:pPr>
      <w:r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 xml:space="preserve">‘There was a pervasive but gentle </w:t>
      </w:r>
      <w:r w:rsidR="00DD43D7"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 xml:space="preserve">insistence on our spirituality. </w:t>
      </w:r>
      <w:proofErr w:type="spellStart"/>
      <w:r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>Taize</w:t>
      </w:r>
      <w:proofErr w:type="spellEnd"/>
      <w:r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 xml:space="preserve"> singing and </w:t>
      </w:r>
      <w:proofErr w:type="gramStart"/>
      <w:r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>meditation were</w:t>
      </w:r>
      <w:proofErr w:type="gramEnd"/>
      <w:r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 xml:space="preserve"> available to members </w:t>
      </w:r>
      <w:r w:rsidR="00DD43D7"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 xml:space="preserve">and visitors on a daily basis. </w:t>
      </w:r>
      <w:r>
        <w:rPr>
          <w:rStyle w:val="InternetLink"/>
          <w:rFonts w:ascii="Arial" w:hAnsi="Arial" w:cstheme="minorHAnsi"/>
          <w:i/>
          <w:iCs/>
          <w:color w:val="auto"/>
          <w:sz w:val="20"/>
          <w:szCs w:val="20"/>
          <w:u w:val="none"/>
        </w:rPr>
        <w:t xml:space="preserve">Many of our group felt these practices to be highly beneficial personally.’ </w:t>
      </w:r>
    </w:p>
    <w:p w:rsidR="000F04E4" w:rsidRDefault="000F04E4" w:rsidP="000F04E4">
      <w:pPr>
        <w:spacing w:line="240" w:lineRule="auto"/>
        <w:rPr>
          <w:rFonts w:ascii="Arial" w:hAnsi="Arial" w:cstheme="minorHAnsi"/>
          <w:i/>
          <w:iCs/>
          <w:color w:val="333333"/>
          <w:sz w:val="20"/>
          <w:szCs w:val="20"/>
        </w:rPr>
      </w:pPr>
    </w:p>
    <w:p w:rsidR="005F27DB" w:rsidRDefault="005F27DB">
      <w:pPr>
        <w:rPr>
          <w:rFonts w:cstheme="minorHAnsi"/>
          <w:iCs/>
        </w:rPr>
      </w:pPr>
    </w:p>
    <w:sectPr w:rsidR="005F27DB" w:rsidSect="005F27D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648E"/>
    <w:multiLevelType w:val="multilevel"/>
    <w:tmpl w:val="DD42E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ED7D03"/>
    <w:multiLevelType w:val="multilevel"/>
    <w:tmpl w:val="EF66A680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F27DB"/>
    <w:rsid w:val="0005362B"/>
    <w:rsid w:val="000F04E4"/>
    <w:rsid w:val="001B342B"/>
    <w:rsid w:val="00340BE7"/>
    <w:rsid w:val="005F27DB"/>
    <w:rsid w:val="00604409"/>
    <w:rsid w:val="00873EE8"/>
    <w:rsid w:val="008B5E10"/>
    <w:rsid w:val="008E7017"/>
    <w:rsid w:val="00965FE4"/>
    <w:rsid w:val="009F4274"/>
    <w:rsid w:val="00A13E70"/>
    <w:rsid w:val="00A16D0D"/>
    <w:rsid w:val="00B16586"/>
    <w:rsid w:val="00B630A1"/>
    <w:rsid w:val="00B95C2F"/>
    <w:rsid w:val="00CA5E38"/>
    <w:rsid w:val="00DD43D7"/>
    <w:rsid w:val="00E5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4155DF"/>
  </w:style>
  <w:style w:type="character" w:customStyle="1" w:styleId="InternetLink">
    <w:name w:val="Internet Link"/>
    <w:basedOn w:val="DefaultParagraphFont"/>
    <w:uiPriority w:val="99"/>
    <w:unhideWhenUsed/>
    <w:rsid w:val="008879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8879E4"/>
    <w:rPr>
      <w:color w:val="605E5C"/>
      <w:shd w:val="clear" w:color="auto" w:fill="E1DFDD"/>
    </w:rPr>
  </w:style>
  <w:style w:type="character" w:customStyle="1" w:styleId="ListLabel1">
    <w:name w:val="ListLabel 1"/>
    <w:qFormat/>
    <w:rsid w:val="005F27DB"/>
    <w:rPr>
      <w:rFonts w:eastAsia="Calibri" w:cs="Calibri"/>
    </w:rPr>
  </w:style>
  <w:style w:type="character" w:customStyle="1" w:styleId="ListLabel2">
    <w:name w:val="ListLabel 2"/>
    <w:qFormat/>
    <w:rsid w:val="005F27DB"/>
    <w:rPr>
      <w:rFonts w:cs="Courier New"/>
    </w:rPr>
  </w:style>
  <w:style w:type="character" w:customStyle="1" w:styleId="ListLabel3">
    <w:name w:val="ListLabel 3"/>
    <w:qFormat/>
    <w:rsid w:val="005F27DB"/>
    <w:rPr>
      <w:rFonts w:cs="Courier New"/>
    </w:rPr>
  </w:style>
  <w:style w:type="character" w:customStyle="1" w:styleId="ListLabel4">
    <w:name w:val="ListLabel 4"/>
    <w:qFormat/>
    <w:rsid w:val="005F27DB"/>
    <w:rPr>
      <w:rFonts w:cs="Courier New"/>
    </w:rPr>
  </w:style>
  <w:style w:type="character" w:customStyle="1" w:styleId="ListLabel5">
    <w:name w:val="ListLabel 5"/>
    <w:qFormat/>
    <w:rsid w:val="005F27DB"/>
    <w:rPr>
      <w:rFonts w:cstheme="minorHAnsi"/>
      <w:iCs/>
    </w:rPr>
  </w:style>
  <w:style w:type="paragraph" w:customStyle="1" w:styleId="Heading">
    <w:name w:val="Heading"/>
    <w:basedOn w:val="Normal"/>
    <w:next w:val="BodyText"/>
    <w:qFormat/>
    <w:rsid w:val="005F27D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5F27DB"/>
    <w:pPr>
      <w:spacing w:after="140" w:line="276" w:lineRule="auto"/>
    </w:pPr>
  </w:style>
  <w:style w:type="paragraph" w:styleId="List">
    <w:name w:val="List"/>
    <w:basedOn w:val="BodyText"/>
    <w:rsid w:val="005F27DB"/>
    <w:rPr>
      <w:rFonts w:cs="Lohit Devanagari"/>
    </w:rPr>
  </w:style>
  <w:style w:type="paragraph" w:styleId="Caption">
    <w:name w:val="caption"/>
    <w:basedOn w:val="Normal"/>
    <w:qFormat/>
    <w:rsid w:val="005F27D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F27DB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17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0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tarian.org.uk/pages/socie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Catts</dc:creator>
  <cp:lastModifiedBy>Val</cp:lastModifiedBy>
  <cp:revision>3</cp:revision>
  <dcterms:created xsi:type="dcterms:W3CDTF">2020-02-24T09:58:00Z</dcterms:created>
  <dcterms:modified xsi:type="dcterms:W3CDTF">2020-04-27T14:36:00Z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